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4.2 - Convenzione per scavalco condiviso ex art. 18 CCNL 2022-2024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4.2 Convenzione per scavalco condiviso ex art. 18 CCNL 2022/2024.</w:t></w:r></w:p><w:p><w:r><w:t xml:space="preserve"></w:t></w:r></w:p><w:p><w:r><w:t xml:space="preserve">CONVENZIONE TRA IL COMUNE DI ______________ E IL COMUNE DI</w:t></w:r></w:p><w:p><w:r><w:t xml:space="preserve">______________ PER L&apos;UTILIZZO CONDIVISO DI PERSONALE EX ART. 18 DEL CCNL</w:t></w:r></w:p><w:p><w:r><w:t xml:space="preserve">FUNZIONI LOCALI 2022/2024 ED ART. 1, COMMA 124, DELLA LEGGE N. 145/2018.</w:t></w:r></w:p><w:p><w:r><w:t xml:space="preserve"></w:t></w:r></w:p><w:p><w:r><w:t xml:space="preserve">L&apos;anno _______, add� ____________ del mese di ____________,</w:t></w:r></w:p><w:p><w:r><w:t xml:space="preserve"></w:t></w:r></w:p><w:p><w:r><w:t xml:space="preserve">  TRA</w:t></w:r></w:p><w:p><w:r><w:t xml:space="preserve"></w:t></w:r></w:p><w:p><w:r><w:t xml:space="preserve">1) Il Comune di __________, con sede in __________, Via __________ n. ___, Codice</w:t></w:r></w:p><w:p><w:r><w:t xml:space="preserve">  Fiscale/Partita IVA __________, ente di appartenenza, rappresentato nel presente atto</w:t></w:r></w:p><w:p><w:r><w:t xml:space="preserve">  dalla/dal Dr.ssa/Dott. _______________, in qualit� di Segretario Generale/Responsabile del</w:t></w:r></w:p><w:p><w:r><w:t xml:space="preserve">  Servizio __________, rappresentante dello stesso Comune di ______________ e</w:t></w:r></w:p><w:p><w:r><w:t xml:space="preserve">  domiciliato per la carica presso la sede dell&apos;Ente;</w:t></w:r></w:p><w:p><w:r><w:t xml:space="preserve"></w:t></w:r></w:p><w:p><w:r><w:t xml:space="preserve">  E</w:t></w:r></w:p><w:p><w:r><w:t xml:space="preserve"></w:t></w:r></w:p><w:p><w:r><w:t xml:space="preserve">2) Il Comune di __________, con sede in __________, Via __________ n. ____, Codice</w:t></w:r></w:p><w:p><w:r><w:t xml:space="preserve">  Fiscale/Partita IVA __________, ente utilizzatore, rappresentato nel presente atto</w:t></w:r></w:p><w:p><w:r><w:t xml:space="preserve">  dalla/dal Dr.ssa/Dott. _______________, in qualit� di Segretario Generale/Responsabile del</w:t></w:r></w:p><w:p><w:r><w:t xml:space="preserve">  Servizio __________, rappresentante dello stesso Comune di ______________ e</w:t></w:r></w:p><w:p><w:r><w:t xml:space="preserve">  domiciliato per la carica presso la sede dell&apos;Ente;</w:t></w:r></w:p><w:p><w:r><w:t xml:space="preserve"></w:t></w:r></w:p><w:p><w:r><w:t xml:space="preserve">Premesso che:</w:t></w:r></w:p><w:p><w:r><w:t xml:space="preserve">- con deliberazione della Giunta Comunale n.____ del _____, esecutiva ai sensi di legge, il</w:t></w:r></w:p><w:p><w:r><w:t xml:space="preserve"></w:t></w:r></w:p><w:p><w:r><w:t xml:space="preserve">  Comune di __________ ha approvato lo schema della presente convenzione e ne ha</w:t></w:r></w:p><w:p><w:r><w:t xml:space="preserve">  autorizzato la stipula;</w:t></w:r></w:p><w:p><w:r><w:t xml:space="preserve">- con deliberazione della Giunta Comunale n.____ del _____, esecutiva ai sensi di legge, il</w:t></w:r></w:p><w:p><w:r><w:t xml:space="preserve">  Comune di ______________ ha approvato lo schema della presente convenzione e ne ha</w:t></w:r></w:p><w:p><w:r><w:t xml:space="preserve">  autorizzato la stipula;</w:t></w:r></w:p><w:p><w:r><w:t xml:space="preserve"></w:t></w:r></w:p><w:p><w:r><w:t xml:space="preserve">Considerato che:</w:t></w:r></w:p><w:p><w:r><w:t xml:space="preserve">- l&apos;art. 18 del CCNL del Comparto Funzioni Locali 2022/2024, dispone che &quot;Al fine di</w:t></w:r></w:p><w:p><w:r><w:t xml:space="preserve"></w:t></w:r></w:p><w:p><w:r><w:t xml:space="preserve">  soddisfare la migliore realizzazione dei servizi istituzionali e di conseguire una economica</w:t></w:r></w:p><w:p><w:r><w:t xml:space="preserve">  gestione delle risorse, gli enti possono utilizzare, con il consenso dei lavoratori interessati,</w:t></w:r></w:p><w:p><w:r><w:t xml:space="preserve">  personale assegnato da altri enti cui si applica il presente CCNL per periodi predeterminati e per</w:t></w:r></w:p><w:p><w:r><w:t xml:space="preserve">  una parte del tempo di lavoro d&apos;obbligo, mediante convenzione. La convenzione definisce, tra</w:t></w:r></w:p><w:p><w:r><w:t xml:space="preserve">  l&apos;altro, il tempo di lavoro in assegnazione, nel rispetto del vincolo dell&apos;orario settimanale</w:t></w:r></w:p><w:p><w:r><w:t xml:space="preserve">  d&apos;obbligo, la ripartizione degli oneri finanziari e tutti gli altri aspetti utili per regolare il corretto</w:t></w:r></w:p><w:p><w:r><w:t xml:space="preserve">  utilizzo del lavoratore&quot;;</w:t></w:r></w:p><w:p><w:r><w:t xml:space="preserve"></w:t></w:r></w:p><w:p><w:r><w:t xml:space="preserve">- la previsione contrattuale in parola, che ricalca sostanzialmente quella dei previgenti art.</w:t></w:r></w:p><w:p><w:r><w:t xml:space="preserve">  14 del CCNL 22.01.2004 e art. 23 del CCNL 16.11.2022, risulta integralmente trasfusa</w:t></w:r></w:p><w:p><w:r><w:t xml:space="preserve">  nell&apos;art. 1, comma 124, della Legge n. 145/2018, che stabilisce testualmente che &quot;Al fine di</w:t></w:r></w:p><w:p><w:r><w:t xml:space="preserve">  soddisfare la migliore realizzazione dei servizi istituzionali e di conseguire una economica</w:t></w:r></w:p><w:p><w:r><w:t xml:space="preserve">  gestione delle risorse, gli enti locali possono utilizzare, con il consenso dei lavoratori interessati,</w:t></w:r></w:p><w:p><w:r><w:t xml:space="preserve">  personale assegnato da altri enti cui si applica il contratto collettivo nazionale di lavoro del</w:t></w:r></w:p><w:p><w:r><w:t xml:space="preserve">  comparto funzioni locali per periodi predeterminati e per una parte del tempo di lavoro d&apos;obbligo,</w:t></w:r></w:p><w:p><w:r><w:t xml:space="preserve">  mediante convenzione e previo assenso dell&apos;ente di appartenenza. La convenzione definisce, tra</w:t></w:r></w:p><w:p><w:r><w:t xml:space="preserve">  l&apos;altro, il tempo di lavoro in assegnazione, nel rispetto del vincolo dell&apos;orario settimanale</w:t></w:r></w:p><w:p><w:r><w:t xml:space="preserve">  d&apos;obbligo, la ripartizione degli oneri finanziari e tutti gli altri aspetti utili per regolare il corretto</w:t></w:r></w:p><w:p><w:r><w:t xml:space="preserve">  utilizzo del lavoratore. Si applicano, ove compatibili, le disposizioni di cui all&apos;articolo 14 del</w:t></w:r></w:p><w:p><w:r><w:t xml:space="preserve">  contratto collettivo nazionale di lavoro del comparto delle regioni e delle autonomie locali del 22</w:t></w:r></w:p><w:p><w:r><w:t xml:space="preserve">  gennaio 2004&quot;;</w:t></w:r></w:p><w:p><w:r><w:t xml:space="preserve"></w:t></w:r></w:p><w:p><w:r><w:t xml:space="preserve">- il medesimo art. 18, comma 5, del CCNL 2022/2024, disciplina compiutamente le</w:t></w:r></w:p><w:p><w:r><w:t xml:space="preserve">  modalit� di conferimento di incarichi di Elevata Qualificazione a personale operante in</w:t></w:r></w:p><w:p><w:r><w:t xml:space="preserve">  regime di convenzione. In particolare, in merito agli oneri economici per gli Enti</w:t></w:r></w:p><w:p><w:r><w:t xml:space="preserve">  convenzionati, viene stabilito che:</w:t></w:r></w:p><w:p><w:r><w:t xml:space="preserve">  - &quot;l&apos;ente di provenienza continua a corrispondere, con onere a proprio carico, le retribuzioni di</w:t></w:r></w:p><w:p><w:r><w:t xml:space="preserve">  posizione e di risultato secondo i criteri nello stesso stabiliti; nella rideterminazione dei relativi</w:t></w:r></w:p><w:p><w:r><w:t xml:space="preserve">  valori dovr� comunque tenersi contro della intervenuta riduzione della prestazione lavorativa</w:t></w:r></w:p><w:p><w:r><w:t xml:space="preserve">  e delle connesse responsabilit�;</w:t></w:r></w:p><w:p><w:r><w:t xml:space="preserve">  - l&apos;ente, l&apos;Unione o il servizio in convenzione presso il quale � stato disposto l&apos;utilizzo a tempo</w:t></w:r></w:p><w:p><w:r><w:t xml:space="preserve">  parziale corrispondono, con onere a proprio carico, le retribuzioni di posizione e di risultato</w:t></w:r></w:p><w:p><w:r><w:t xml:space="preserve">  in base ai criteri dagli stessi stabiliti;</w:t></w:r></w:p><w:p><w:r><w:t xml:space="preserve">  - al fine di compensare la maggiore gravosit� della prestazione svolta in diverse sedi di lavoro,</w:t></w:r></w:p><w:p><w:r><w:t xml:space="preserve">  l&apos;ente utilizzatore corrisponde una maggiorazione della retribuzione di posizione attribuita,</w:t></w:r></w:p><w:p><w:r><w:t xml:space="preserve">  di importo non superiore al 30% della stessa, anche in eccedenza al limite complessivo di cui</w:t></w:r></w:p><w:p><w:r><w:t xml:space="preserve">  all&apos;art. 16, comma 2 del presente CCNL; per finalit� di cooperazione istituzionale, ai relativi</w:t></w:r></w:p><w:p><w:r><w:t xml:space="preserve">  oneri pu� concorrere anche l&apos;ente di provenienza, secondo quanto stabilito nella convenzione;</w:t></w:r></w:p><w:p><w:r><w:t xml:space="preserve">  tali oneri sono comunque a carico delle risorse destinate ai titolari di incarichi di E.Q.</w:t></w:r></w:p><w:p><w:r><w:t xml:space="preserve">  stanziate presso ciascun ente&quot;;</w:t></w:r></w:p><w:p><w:r><w:t xml:space="preserve"></w:t></w:r></w:p><w:p><w:r><w:t xml:space="preserve">- il Comune di ________________ e il Comune di _______________ intendono definire</w:t></w:r></w:p><w:p><w:r><w:t xml:space="preserve">  l&apos;utilizzo in convenzione, da parte del Comune di _________________, della/del</w:t></w:r></w:p><w:p><w:r><w:t xml:space="preserve">  dipendente del Comune di ___________________ Dr.ssa/Dott. ____________________,</w:t></w:r></w:p><w:p><w:r><w:t xml:space="preserve">  inquadrata/o nell&apos;Area ____________________ con il profilo professionale di Istruttore</w:t></w:r></w:p><w:p><w:r><w:t xml:space="preserve">  __________/Funzionario __________, da incardinare nel Settore/Servizio/Ufficio __________</w:t></w:r></w:p><w:p><w:r><w:t xml:space="preserve">  del Comune di __________.</w:t></w:r></w:p><w:p><w:r><w:t xml:space="preserve"></w:t></w:r></w:p><w:p><w:r><w:t xml:space="preserve">Tutto ci� premesso e considerato, le parti, come sopra rappresentate, convengono e</w:t></w:r></w:p><w:p><w:r><w:t xml:space="preserve">stipulano quanto segue:</w:t></w:r></w:p><w:p><w:r><w:t xml:space="preserve"></w:t></w:r></w:p><w:p><w:r><w:t xml:space="preserve">Articolo 1 � Oggetto e finalit� della convenzione</w:t></w:r></w:p><w:p><w:r><w:t xml:space="preserve"></w:t></w:r></w:p><w:p><w:r><w:t xml:space="preserve">1. La presente convenzione ha per oggetto l&apos;utilizzo, ai sensi dell&apos;art. 18 del CCNL del</w:t></w:r></w:p><w:p><w:r><w:t xml:space="preserve">  Comparto Funzioni Locali 2022/2024, della/del dipendente Dr.ssa/Dott.</w:t></w:r></w:p><w:p><w:r><w:t xml:space="preserve">  __________________ - gi� in servizio presso il Comune di ___________________ (di</w:t></w:r></w:p><w:p><w:r><w:t xml:space="preserve">  seguito denominato anche &quot;Ente di provenienza&quot;), con inquadramento nell&apos;Area</w:t></w:r></w:p><w:p><w:r><w:t xml:space="preserve">  _________________ e con il profilo professionale di Istruttore __________/Funzionario</w:t></w:r></w:p><w:p><w:r><w:t xml:space="preserve">  __________ -, da parte del Comune di _________________ (di seguito denominato anche</w:t></w:r></w:p><w:p><w:r><w:t xml:space="preserve">  &quot;Ente utilizzatore&quot;), per lo svolgimento di identiche funzioni svolte presso l&apos;Ente di</w:t></w:r></w:p><w:p><w:r><w:t xml:space="preserve">  appartenenza, entro il normale orario di lavoro settimanale.</w:t></w:r></w:p><w:p><w:r><w:t xml:space="preserve"></w:t></w:r></w:p><w:p><w:r><w:t xml:space="preserve">2. La presente convenzione � finalizzata a soddisfare la migliore realizzazione dei servizi</w:t></w:r></w:p><w:p><w:r><w:t xml:space="preserve">  relativi al Settore/Servizio/Ufficio __________ e a sopperire alle necessit� dotazionali del</w:t></w:r></w:p><w:p><w:r><w:t xml:space="preserve">  Comune di _______________ (Ente utilizzatore);</w:t></w:r></w:p><w:p><w:r><w:t xml:space="preserve"></w:t></w:r></w:p><w:p><w:r><w:t xml:space="preserve">3. Al personale utilizzato in base alla presente convenzione si applica il complesso delle</w:t></w:r></w:p><w:p><w:r><w:t xml:space="preserve">  vigenti disposizioni dei CCNL del Comparto Funzioni Locali.</w:t></w:r></w:p><w:p><w:r><w:t xml:space="preserve"></w:t></w:r></w:p><w:p><w:r><w:t xml:space="preserve">Articolo 2 �Durata della convenzione</w:t></w:r></w:p><w:p><w:r><w:t xml:space="preserve">1. La presente convenzione ha durata dal __________ (data non anteriore alla stipula della</w:t></w:r></w:p><w:p><w:r><w:t xml:space="preserve"></w:t></w:r></w:p><w:p><w:r><w:t xml:space="preserve">  stessa) fino al __________. Per l&apos;eventuale proroga sar� necessaria l&apos;autorizzazione del</w:t></w:r></w:p><w:p><w:r><w:t xml:space="preserve">  Comune di _________________ (Ente di appartenenza) facente seguito ad apposita</w:t></w:r></w:p><w:p><w:r><w:t xml:space="preserve">  richiesta da parte del Comune di ________________ (Ente utilizzatore), previa</w:t></w:r></w:p><w:p><w:r><w:t xml:space="preserve">  acquisizione dell&apos;assenso da parte della/del dipendente interessata/o.</w:t></w:r></w:p><w:p><w:r><w:t xml:space="preserve"></w:t></w:r></w:p><w:p><w:r><w:t xml:space="preserve">Articolo 3 - Revisioni e possibili proroghe della convenzione</w:t></w:r></w:p><w:p><w:r><w:t xml:space="preserve">1. I Comuni convenzionati possono procedere alla revisione complessiva dei contenuti e</w:t></w:r></w:p><w:p><w:r><w:t xml:space="preserve"></w:t></w:r></w:p><w:p><w:r><w:t xml:space="preserve">  dei profili esecutivi della presente convenzione in prossimit� della scadenza, al fine di</w:t></w:r></w:p><w:p><w:r><w:t xml:space="preserve">  valutare:</w:t></w:r></w:p><w:p><w:r><w:t xml:space="preserve">  a) il possibile rinnovo, compatibilmente con le esigenze dell&apos;Ente di appartenenza,</w:t></w:r></w:p><w:p><w:r><w:t xml:space="preserve"></w:t></w:r></w:p><w:p><w:r><w:t xml:space="preserve">  previo parere favorevole del Segretario Generale/Responsabile del Servizio</w:t></w:r></w:p><w:p><w:r><w:t xml:space="preserve">  interessato, alle stesse condizioni e per la medesima durata;</w:t></w:r></w:p><w:p><w:r><w:t xml:space="preserve">  b) una complessiva riformulazione, con definizione di conforme processo approvativo</w:t></w:r></w:p><w:p><w:r><w:t xml:space="preserve">  da parte degli organi competenti dei Comuni medesimi.</w:t></w:r></w:p><w:p><w:r><w:t xml:space="preserve">2. La presente convenzione pu� essere prorogata, sempre compatibilmente con quanto</w:t></w:r></w:p><w:p><w:r><w:t xml:space="preserve">  sopra, al fine di consentire alle Amministrazioni stipulanti l&apos;adeguata valutazione delle</w:t></w:r></w:p><w:p><w:r><w:t xml:space="preserve">  soluzioni esperibili per la gestione delle risorse umane.</w:t></w:r></w:p><w:p><w:r><w:t xml:space="preserve"></w:t></w:r></w:p><w:p><w:r><w:t xml:space="preserve">Articolo 4 �Ripartizione del tempo lavoro settimanale</w:t></w:r></w:p><w:p><w:r><w:t xml:space="preserve">1. La/Il dipendente operer� presso il Comune di ______________ (Ente utilizzatore) per n.</w:t></w:r></w:p><w:p><w:r><w:t xml:space="preserve"></w:t></w:r></w:p><w:p><w:r><w:t xml:space="preserve">  __________ ore settimanali, entro l&apos;orario ordinario di lavoro e, di norma, secondo la</w:t></w:r></w:p><w:p><w:r><w:t xml:space="preserve">  seguente articolazione oraria settimanale:</w:t></w:r></w:p><w:p><w:r><w:t xml:space="preserve">  - __________</w:t></w:r></w:p><w:p><w:r><w:t xml:space="preserve">  - __________</w:t></w:r></w:p><w:p><w:r><w:t xml:space="preserve">  - __________</w:t></w:r></w:p><w:p><w:r><w:t xml:space="preserve"></w:t></w:r></w:p><w:p><w:r><w:t xml:space="preserve">Articolo 5 � Gestione del personale condiviso</w:t></w:r></w:p><w:p><w:r><w:t xml:space="preserve">1. Il Comune di ________________ e il Comune di ___________________ mantengono uno</w:t></w:r></w:p><w:p><w:r><w:t xml:space="preserve">  stretto coordinamento nella gestione della/del dipendente, tenendo conto delle esigenze</w:t></w:r></w:p><w:p><w:r><w:t xml:space="preserve">  di entrambi gli Enti.</w:t></w:r></w:p><w:p><w:r><w:t xml:space="preserve"></w:t></w:r></w:p><w:p><w:r><w:t xml:space="preserve">2. Il rapporto di lavoro della/del dipendente sar� gestito dall&apos;Ente di provenienza, titolare</w:t></w:r></w:p><w:p><w:r><w:t xml:space="preserve">  del rapporto stesso, previa acquisizione dei necessari elementi di conoscenza, ove</w:t></w:r></w:p><w:p><w:r><w:t xml:space="preserve">  necessari, comunicati dall&apos;Ente utilizzatore.</w:t></w:r></w:p><w:p><w:r><w:t xml:space="preserve"></w:t></w:r></w:p><w:p><w:r><w:t xml:space="preserve">3. L&apos;orario di lavoro straordinario svolto presso il Comune di _________________ (Ente</w:t></w:r></w:p><w:p><w:r><w:t xml:space="preserve">  utilizzatore) dovr� comunque essere organizzato, in accordo con la/il dipendente</w:t></w:r></w:p><w:p><w:r><w:t xml:space="preserve">  interessata/o, in modo da garantire il buon funzionamento dell&apos;attivit� dell&apos;Ente di</w:t></w:r></w:p><w:p><w:r><w:t xml:space="preserve">  provenienza e senza arrecare allo stesso eventuali disagi.</w:t></w:r></w:p><w:p><w:r><w:t xml:space="preserve"></w:t></w:r></w:p><w:p><w:r><w:t xml:space="preserve">4. Le ferie, i permessi, e gli altri congedi di fonte legale o contrattuale di qualsiasi natura, a</w:t></w:r></w:p><w:p><w:r><w:t xml:space="preserve">  richiesta della/del dipendente e valutata la ricorrenza dei necessari presupposti di legge</w:t></w:r></w:p><w:p><w:r><w:t xml:space="preserve">  e contrattuali, saranno concessi direttamente da ciascuno dei due Enti, in funzione dei</w:t></w:r></w:p><w:p><w:r><w:t xml:space="preserve">  giorni nei quali la/il dipendente presta servizio presso ciascuno di essi.</w:t></w:r></w:p><w:p><w:r><w:t xml:space="preserve"></w:t></w:r></w:p><w:p><w:r><w:t xml:space="preserve">5. Ai fini di cui al precedente comma 4 il Comune di ______________, quale Ente</w:t></w:r></w:p><w:p><w:r><w:t xml:space="preserve">  utilizzatore, verifica preventivamente con il Comune di ____________________, titolare</w:t></w:r></w:p><w:p><w:r><w:t xml:space="preserve">  del rapporto di lavoro, se la concessione e fruizione degli istituti in esame sia compatibile</w:t></w:r></w:p><w:p><w:r><w:t xml:space="preserve">  con le spettanze e, ove necessario, con le condizioni soggettive della/del dipendente.</w:t></w:r></w:p><w:p><w:r><w:t xml:space="preserve"></w:t></w:r></w:p><w:p><w:r><w:t xml:space="preserve">6. Il Comune di ________________, quale Ente utilizzatore, comunica inoltre con</w:t></w:r></w:p><w:p><w:r><w:t xml:space="preserve">  immediatezza al Comune di _________________, titolare del rapporto di lavoro, la</w:t></w:r></w:p><w:p><w:r><w:t xml:space="preserve">  successiva eventuale concessione dei permessi e congedi di cui al precedente comma 4,</w:t></w:r></w:p><w:p><w:r><w:t xml:space="preserve">  cos� che l&apos;Ente di provenienza possa curare il computo complessivo delle spettanze</w:t></w:r></w:p><w:p><w:r><w:t xml:space="preserve">  della/del dipendente e di quanto fruito.</w:t></w:r></w:p><w:p><w:r><w:t xml:space="preserve"></w:t></w:r></w:p><w:p><w:r><w:t xml:space="preserve">Articolo 6 � Rapporti finanziari e trattamento economico</w:t></w:r></w:p><w:p><w:r><w:t xml:space="preserve">1. I rapporti finanziari tra i due Enti saranno ispirati ai principi della equa ripartizione degli</w:t></w:r></w:p><w:p><w:r><w:t xml:space="preserve"></w:t></w:r></w:p><w:p><w:r><w:t xml:space="preserve">  oneri e della solidariet�.</w:t></w:r></w:p><w:p><w:r><w:t xml:space="preserve">2. Il Comune di ___________________, titolare del rapporto di lavoro, corrisponder� per</w:t></w:r></w:p><w:p><w:r><w:t xml:space="preserve"></w:t></w:r></w:p><w:p><w:r><w:t xml:space="preserve">  intero alla/al dipendente interessata/o il trattamento economico fisso e continuativo</w:t></w:r></w:p><w:p><w:r><w:t xml:space="preserve">  spettante in conseguenza dei differenziali stipendiali gi� maturati e di quant&apos;altro in</w:t></w:r></w:p><w:p><w:r><w:t xml:space="preserve">  godimento, nonch� gli incrementi economici derivanti da eventuali rinnovi contrattuali</w:t></w:r></w:p><w:p><w:r><w:t xml:space="preserve">  relativamente al periodo di utilizzo da parte del Comune di ______________ (Ente</w:t></w:r></w:p><w:p><w:r><w:t xml:space="preserve">  utilizzatore).</w:t></w:r></w:p><w:p><w:r><w:t xml:space="preserve">3. Qualora la/il dipendente interessata/o sia titolare in entrambi gli Enti di incarico di</w:t></w:r></w:p><w:p><w:r><w:t xml:space="preserve">  Elevata Qualificazione (EQ), ciascuno dei due Comuni corrisponder� alla/al dipendente</w:t></w:r></w:p><w:p><w:r><w:t xml:space="preserve">  la retribuzione di posizione, nonch� eventualmente di risultato, ai sensi delle</w:t></w:r></w:p><w:p><w:r><w:t xml:space="preserve">  disposizioni del CCNL applicabili, nella misura definita nei rispettivi sistemi di</w:t></w:r></w:p><w:p><w:r><w:t xml:space="preserve">  misurazione e valutazione della performance e di graduazione degli incarichi di EQ.</w:t></w:r></w:p><w:p><w:r><w:t xml:space="preserve">4. (Solo per incarichi di EQ e solo se ricorre la fattispecie) A integrazione di quanto previsto al</w:t></w:r></w:p><w:p><w:r><w:t xml:space="preserve">  precedente comma 3, le parti prendono atto che per lo svolgimento delle proprie</w:t></w:r></w:p><w:p><w:r><w:t xml:space="preserve">  mansioni presso il Comune di ____________________, Ente utilizzatore, al dipendente</w:t></w:r></w:p><w:p><w:r><w:t xml:space="preserve">  incaricato di EQ verr� applicata una maggiorazione della retribuzione di posizione di</w:t></w:r></w:p><w:p><w:r><w:t xml:space="preserve">  importo pari al ___% (max. 30%), ai sensi e per gli effetti delle disposizioni di cui all&apos;art.</w:t></w:r></w:p><w:p><w:r><w:t xml:space="preserve"></w:t></w:r></w:p><w:p><w:r><w:t xml:space="preserve">  18, comma 5, della CCNL Comparto Funzioni Locali 2022/2024. Il relativo onere sar�</w:t></w:r></w:p><w:p><w:r><w:t xml:space="preserve">  totalmente a carico del Comune di ___________, Ente utilizzatore.</w:t></w:r></w:p><w:p><w:r><w:t xml:space="preserve">  (oppure)</w:t></w:r></w:p><w:p><w:r><w:t xml:space="preserve">  Per finalit� di cooperazione istituzionale, il relativo onere sar� ripartito tra gli enti</w:t></w:r></w:p><w:p><w:r><w:t xml:space="preserve">  secondo le seguenti percentuali:</w:t></w:r></w:p><w:p><w:r><w:t xml:space="preserve">  - Comune di _____________ (Ente utilizzatore), ____ %;</w:t></w:r></w:p><w:p><w:r><w:t xml:space="preserve">  - Comune di _____________ (Ente di provenienza), ____ %;</w:t></w:r></w:p><w:p><w:r><w:t xml:space="preserve">5. Qualora la/il dipendente interessata/o non sia titolare di incarichi di EQ, il trattamento</w:t></w:r></w:p><w:p><w:r><w:t xml:space="preserve">  economico accessorio, ivi inclusi i compensi per eventuale lavoro straordinario, � invece</w:t></w:r></w:p><w:p><w:r><w:t xml:space="preserve">  erogato dai Comuni stipulanti, ciascuno per quanto di propria competenza, secondo le</w:t></w:r></w:p><w:p><w:r><w:t xml:space="preserve">  clausole dei rispettivi contratti collettivi decentrati integrativi, anche in relazione a</w:t></w:r></w:p><w:p><w:r><w:t xml:space="preserve">  quanto previsto dall&apos;art. 18, comma 3, del CCNL 2022/2024, e la relativa spesa grava sulle</w:t></w:r></w:p><w:p><w:r><w:t xml:space="preserve">  risorse decentrate dei Comuni stessi.</w:t></w:r></w:p><w:p><w:r><w:t xml:space="preserve">6. Il restante trattamento economico accessorio (ad esempio i compensi derivanti dalle</w:t></w:r></w:p><w:p><w:r><w:t xml:space="preserve">  prestazioni di lavoro straordinario) � erogato dai Comuni stipulanti, ciascuno per quanto</w:t></w:r></w:p><w:p><w:r><w:t xml:space="preserve">  di propria competenza, e la relativa spesa graver� sui bilanci dei Comuni medesimi.</w:t></w:r></w:p><w:p><w:r><w:t xml:space="preserve">7. Il Comune di _______________, Ente utilizzatore, provveder� a rimborsare al Comune</w:t></w:r></w:p><w:p><w:r><w:t xml:space="preserve">  di _______________, Ente di provenienza, il trattamento economico fisso e continuativo,</w:t></w:r></w:p><w:p><w:r><w:t xml:space="preserve">  inclusi i relativi oneri fiscali e previdenziali, in proporzione all&apos;orario di lavoro svolto in</w:t></w:r></w:p><w:p><w:r><w:t xml:space="preserve">  proprio favore, entro il mese successivo al pagamento degli emolumenti da parte dello stesso</w:t></w:r></w:p><w:p><w:r><w:t xml:space="preserve">  Ente di provenienza (oppure) con cadenza trimestrale (oppure) con cadenza semestrale, previa</w:t></w:r></w:p><w:p><w:r><w:t xml:space="preserve">  presentazione di idonea richiesta da parte dello stesso Comune di _______________ (Ente</w:t></w:r></w:p><w:p><w:r><w:t xml:space="preserve">  di provenienza), inclusiva di rendicontazione delle spese sostenute.</w:t></w:r></w:p><w:p><w:r><w:t xml:space="preserve">8. Alla/al dipendente compete, ove ne ricorrano le condizioni e con oneri a carico del</w:t></w:r></w:p><w:p><w:r><w:t xml:space="preserve">  Comune di _________________, Ente utilizzatore, il rimborso delle sole spese sostenute</w:t></w:r></w:p><w:p><w:r><w:t xml:space="preserve">  nei limiti indicati dall&apos;art. 57 (Trattamento di trasferta) del CCNL 16.11.2022. A tali</w:t></w:r></w:p><w:p><w:r><w:t xml:space="preserve">  rimborsi provveder� direttamente il Comune di __________________, previa</w:t></w:r></w:p><w:p><w:r><w:t xml:space="preserve">  presentazione di apposita istanza da parte della/del dipendente, corredata della</w:t></w:r></w:p><w:p><w:r><w:t xml:space="preserve">  documentazione prevista dalla propria disciplina interna.</w:t></w:r></w:p><w:p><w:r><w:t xml:space="preserve"></w:t></w:r></w:p><w:p><w:r><w:t xml:space="preserve">Articolo 7- Risoluzione anticipata della convenzione</w:t></w:r></w:p><w:p><w:r><w:t xml:space="preserve">1. La presente convenzione sar� risolta nei seguenti casi:</w:t></w:r></w:p><w:p><w:r><w:t xml:space="preserve">a) per cessazione del rapporto di lavoro della/del dipendente con l&apos;Ente di provenienza;</w:t></w:r></w:p><w:p><w:r><w:t xml:space="preserve">b) alla scadenza del termine di cui al precedente art. 2, fatta salva l&apos;eventuale proroga della</w:t></w:r></w:p><w:p><w:r><w:t xml:space="preserve"></w:t></w:r></w:p><w:p><w:r><w:t xml:space="preserve">  convenzione stessa;</w:t></w:r></w:p><w:p><w:r><w:t xml:space="preserve">c) per risoluzione consensuale della convenzione da parte degli Enti convenzionati;</w:t></w:r></w:p><w:p><w:r><w:t xml:space="preserve">d) per recesso unilaterale da parte di uno degli Enti convenzionati, previo preavviso di</w:t></w:r></w:p><w:p><w:r><w:t xml:space="preserve"></w:t></w:r></w:p><w:p><w:r><w:t xml:space="preserve">  almeno ____ giorni da parte dell&apos;Ente recedente;</w:t></w:r></w:p><w:p><w:r><w:t xml:space="preserve">e) per il venir meno del consenso della/del dipendente, comunicato a entrambi gli Enti. In</w:t></w:r></w:p><w:p><w:r><w:t xml:space="preserve"></w:t></w:r></w:p><w:p><w:r><w:t xml:space="preserve">  tal caso la cessazione decorre dal quindicesimo/trentesimo giorno dalla formale</w:t></w:r></w:p><w:p><w:r><w:t xml:space="preserve">  comunicazione della/del dipendente.</w:t></w:r></w:p><w:p><w:r><w:t xml:space="preserve"></w:t></w:r></w:p><w:p><w:r><w:t xml:space="preserve">Articolo 8 - Obblighi di comunicazione</w:t></w:r></w:p><w:p><w:r><w:t xml:space="preserve">1. Le parti si obbligano a comunicare tempestivamente ogni elemento utile che dovesse</w:t></w:r></w:p><w:p><w:r><w:t xml:space="preserve">  registrarsi nel corso del periodo di durata della presente convenzione.</w:t></w:r></w:p><w:p><w:r><w:t xml:space="preserve"></w:t></w:r></w:p><w:p><w:r><w:t xml:space="preserve">2. Ogni comunicazione derivante dall&apos;osservanza della presente convenzione dovr� essere</w:t></w:r></w:p><w:p><w:r><w:t xml:space="preserve">  inviata, ai fini degli effetti liberatori tra le parti, ai seguenti recapiti di posta elettronica</w:t></w:r></w:p><w:p><w:r><w:t xml:space="preserve">  certificata:</w:t></w:r></w:p><w:p><w:r><w:t xml:space="preserve">  - Comune di _________: _________________</w:t></w:r></w:p><w:p><w:r><w:t xml:space="preserve">  - Comune di _________: _________________</w:t></w:r></w:p><w:p><w:r><w:t xml:space="preserve"></w:t></w:r></w:p><w:p><w:r><w:t xml:space="preserve">Articolo 9 - Foro competente</w:t></w:r></w:p><w:p><w:r><w:t xml:space="preserve">1. Le parti concordano di definire amichevolmente qualsiasi vertenza che possa scaturire</w:t></w:r></w:p><w:p><w:r><w:t xml:space="preserve"></w:t></w:r></w:p><w:p><w:r><w:t xml:space="preserve">  dall&apos;esecuzione della presente convenzione. In caso contrario, per ogni eventuale</w:t></w:r></w:p><w:p><w:r><w:t xml:space="preserve">  controversia relativa all&apos;interpretazione o esecuzione del presente contratto, si individua</w:t></w:r></w:p><w:p><w:r><w:t xml:space="preserve">  quale foro competente il Foro di ___________.</w:t></w:r></w:p><w:p><w:r><w:t xml:space="preserve"></w:t></w:r></w:p><w:p><w:r><w:t xml:space="preserve">Articolo 10 � Disposizioni generali e finali</w:t></w:r></w:p><w:p><w:r><w:t xml:space="preserve">1. Per quanto non previsto dalla presente convenzione si fa riferimento alla normativa</w:t></w:r></w:p><w:p><w:r><w:t xml:space="preserve"></w:t></w:r></w:p><w:p><w:r><w:t xml:space="preserve">  legislativa e contrattuale in materia di Enti Locali.</w:t></w:r></w:p><w:p><w:r><w:t xml:space="preserve">2. La presente convenzione sar� registrata solo in caso d&apos;uso, secondo i termini di legge.</w:t></w:r></w:p><w:p><w:r><w:t xml:space="preserve"></w:t></w:r></w:p><w:p><w:r><w:t xml:space="preserve">Letto, approvato e sottoscritto.</w:t></w:r></w:p><w:p><w:r><w:t xml:space="preserve"></w:t></w:r></w:p><w:p><w:r><w:t xml:space="preserve">(Luogo e data) ____________, _______________</w:t></w:r></w:p><w:p><w:r><w:t xml:space="preserve"></w:t></w:r></w:p><w:p><w:r><w:t xml:space="preserve"> Per il Comune di __________  Per il Comune di __________</w:t></w:r></w:p><w:p><w:r><w:t xml:space="preserve">________________________  ________________________</w:t></w:r></w:p><w:p><w:r><w:t xml:space="preserve"></w:t></w:r></w:p></w:body></w:document>
</file>