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 standalone="yes"?>
<w:document xmlns:w="http://schemas.openxmlformats.org/wordprocessingml/2006/main"><w:body><w:p><w:pPr><w:jc w:val="center"/></w:pPr><w:r><w:rPr><w:b/><w:sz w:val="28"/></w:rPr><w:t xml:space="preserve">Schema 4.1 - Deliberazione di Giunta Comunale per approvazione convenzione per scavalco condiviso ex art. 18 CCNL 2022-2024</w:t></w:r></w:p><w:p><w:r><w:t xml:space="preserve"></w:t></w:r></w:p><w:p><w:pPr><w:jc w:val="center"/></w:pPr><w:r><w:rPr><w:i/><w:sz w:val="20"/></w:rPr><w:t xml:space="preserve">Schema tratto dal Quaderno Operativo ANCI - Il Personale dei Piccoli Comuni (n. 61, febbraio 2026) - Parte 4: Schemi applicativi</w:t></w:r></w:p><w:p><w:r><w:t xml:space="preserve"></w:t></w:r></w:p><w:p><w:r><w:t xml:space="preserve">4.1 Schema deliberazione di Giunta Comunale per approvazione convenzione per</w:t></w:r></w:p><w:p><w:r><w:t xml:space="preserve">scavalco condiviso ex art. 18 CCNL 2022/2024.</w:t></w:r></w:p><w:p><w:r><w:t xml:space="preserve"></w:t></w:r></w:p><w:p><w:r><w:t xml:space="preserve">  LA GIUNTA COMUNALE</w:t></w:r></w:p><w:p><w:r><w:t xml:space="preserve"></w:t></w:r></w:p><w:p><w:r><w:t xml:space="preserve">Premesso che:</w:t></w:r></w:p><w:p><w:r><w:t xml:space="preserve">- il Decreto Legislativo 18 agosto 2000, n. 267, e s.m.i., contiene disposizioni che</w:t></w:r></w:p><w:p><w:r><w:t xml:space="preserve"></w:t></w:r></w:p><w:p><w:r><w:t xml:space="preserve">  consentono ai Comuni di gestire in forma associata funzioni e servizi, mediante ricorso</w:t></w:r></w:p><w:p><w:r><w:t xml:space="preserve">  all&apos;utilizzo delle forme associative contemplate dallo stesso Testo Unico delle leggi</w:t></w:r></w:p><w:p><w:r><w:t xml:space="preserve">  sull&apos;ordinamento degli Enti Locali (TUEL);</w:t></w:r></w:p><w:p><w:r><w:t xml:space="preserve">- la flessibilit� organizzativa introdotta dal Decreto Legislativo 30 marzo 2001, n. 165, e</w:t></w:r></w:p><w:p><w:r><w:t xml:space="preserve">  s.m.i., e dalle norme di finanza pubblica, ha ulteriormente contribuito a promuovere</w:t></w:r></w:p><w:p><w:r><w:t xml:space="preserve">  accordi di natura pattizia tra gli Enti Locali per meglio rispondere all&apos;interesse pubblico,</w:t></w:r></w:p><w:p><w:r><w:t xml:space="preserve">  prevedendo la possibilit� di avvalersi del personale di altri Enti sulla base di specifiche</w:t></w:r></w:p><w:p><w:r><w:t xml:space="preserve">  convenzioni, volte a disciplinare l&apos;utilizzo e la ripartizione degli oneri finanziari correlati</w:t></w:r></w:p><w:p><w:r><w:t xml:space="preserve">  all&apos;impiego del personale condiviso;</w:t></w:r></w:p><w:p><w:r><w:t xml:space="preserve"></w:t></w:r></w:p><w:p><w:r><w:t xml:space="preserve">Considerato che l&apos;art. 18 del CCNL del Comparto Funzioni Locali 2022/2024, dispone</w:t></w:r></w:p><w:p><w:r><w:t xml:space="preserve">testualmente che &quot;Al fine di soddisfare la migliore realizzazione dei servizi istituzionali e di</w:t></w:r></w:p><w:p><w:r><w:t xml:space="preserve">conseguire una economica gestione delle risorse, gli enti possono utilizzare, con il consenso dei</w:t></w:r></w:p><w:p><w:r><w:t xml:space="preserve">lavoratori interessati, personale assegnato da altri enti cui si applica il presente CCNL per periodi</w:t></w:r></w:p><w:p><w:r><w:t xml:space="preserve">predeterminati e per una parte del tempo di lavoro d&apos;obbligo, mediante convenzione. La convenzione</w:t></w:r></w:p><w:p><w:r><w:t xml:space="preserve">definisce, tra l&apos;altro, il tempo di lavoro in assegnazione, nel rispetto del vincolo dell&apos;orario settimanale</w:t></w:r></w:p><w:p><w:r><w:t xml:space="preserve">d&apos;obbligo, la ripartizione degli oneri finanziari e tutti gli altri aspetti utili per regolare il corretto</w:t></w:r></w:p><w:p><w:r><w:t xml:space="preserve">utilizzo del lavoratore&quot;;</w:t></w:r></w:p><w:p><w:r><w:t xml:space="preserve"></w:t></w:r></w:p><w:p><w:r><w:t xml:space="preserve">Vista la nota protocollo n. ______ del ___________, con la quale il Sindaco del Comune di</w:t></w:r></w:p><w:p><w:r><w:t xml:space="preserve">______________ , in un&apos;ottica di collaborazione istituzionale e al fine di assicurare la</w:t></w:r></w:p><w:p><w:r><w:t xml:space="preserve">funzionalit� del Servizio/Ufficio ________________, ha richiesto di poter utilizzare,</w:t></w:r></w:p><w:p><w:r><w:t xml:space="preserve">mediante l&apos;istituto della convenzione ex art. 18 CCNL 2022/2024 e di cui all&apos;art. 1, comma</w:t></w:r></w:p><w:p><w:r><w:t xml:space="preserve">124, della Legge n.145/2018, la/il dipendente del Comune di ____________, Dr.ssa/Dott.</w:t></w:r></w:p><w:p><w:r><w:t xml:space="preserve">_____________________, inquadrata/o nell&apos;Area _________________ con il profilo</w:t></w:r></w:p><w:p><w:r><w:t xml:space="preserve">professionale di Istruttore/Funzionario ______________________, per n. ______ ore</w:t></w:r></w:p><w:p><w:r><w:t xml:space="preserve">settimanali, procedendo conseguentemente alla stipula di apposita convenzione;</w:t></w:r></w:p><w:p><w:r><w:t xml:space="preserve"></w:t></w:r></w:p><w:p><w:r><w:t xml:space="preserve">Visti in proposito i surrichiamati art. 18 del CCNL 2022/2024 e art. 1, comma 124, della Legge</w:t></w:r></w:p><w:p><w:r><w:t xml:space="preserve">n. 145/2018, che disciplinano l&apos;utilizzo parziale di personale dipendente presso altri Enti,</w:t></w:r></w:p><w:p><w:r><w:t xml:space="preserve">previo consenso del lavoratore interessato e assenso dell&apos;Ente di appartenenza;</w:t></w:r></w:p><w:p><w:r><w:t xml:space="preserve"></w:t></w:r></w:p><w:p><w:r><w:t xml:space="preserve">Rilevato che i Comuni di ____________ e _____________ , nell&apos;ottica della precitata</w:t></w:r></w:p><w:p><w:r><w:t xml:space="preserve">collaborazione istituzionale, hanno raggiunto un&apos;intesa per l&apos;utilizzo condiviso, ai sensi</w:t></w:r></w:p><w:p><w:r><w:t xml:space="preserve">delle disposizioni di cui al ripetuto art. 18 del CCNL 2022/2024, della/del suddetta/o</w:t></w:r></w:p><w:p><w:r><w:t xml:space="preserve">dipendente per il periodo dal _____________ al ________, e comunque dalla data di</w:t></w:r></w:p><w:p><w:r><w:t xml:space="preserve">perfezionamento della convenzione da parte dei due Enti;</w:t></w:r></w:p><w:p><w:r><w:t xml:space="preserve"></w:t></w:r></w:p><w:p><w:r><w:t xml:space="preserve">Dato atto che la/il dipendente ________________ ha manifestato la propria disponibilit� a</w:t></w:r></w:p><w:p><w:r><w:t xml:space="preserve">prestare attivit� lavorativa presso il Comune di ___________________;</w:t></w:r></w:p><w:p><w:r><w:t xml:space="preserve"></w:t></w:r></w:p><w:p><w:r><w:t xml:space="preserve">Verificato che la magistratura contabile ha chiarito che nell&apos;ipotesi contemplata dall&apos;art. 14</w:t></w:r></w:p><w:p><w:r><w:t xml:space="preserve">del CCNL 22.01.2004 � sostituito prima dall&apos;art. 23 del CCNL 16.11.2022, e successivamente</w:t></w:r></w:p><w:p><w:r><w:t xml:space="preserve">dal vigente art. 18 del CCNL 2022/2024 (cosiddetto &quot;scavalco condiviso&quot;) - se, da un lato,</w:t></w:r></w:p><w:p><w:r><w:t xml:space="preserve">permane la titolarit� dell&apos;originario rapporto lavorativo con l&apos;Ente di appartenenza,</w:t></w:r></w:p><w:p><w:r><w:t xml:space="preserve">dall&apos;altro non pu� essere rilevata, dal punto di vista dell&apos;Ente utilizzatore, la costituzione di</w:t></w:r></w:p><w:p><w:r><w:t xml:space="preserve">un nuovo rapporto di lavoro, e pertanto in tale ipotesi non si configura un&apos;assunzione a</w:t></w:r></w:p><w:p><w:r><w:t xml:space="preserve">tempo determinato, ma uno strumento duttile di utilizzo plurimo e contemporaneo del</w:t></w:r></w:p><w:p><w:r><w:t xml:space="preserve">dipendente pubblico;</w:t></w:r></w:p><w:p><w:r><w:t xml:space="preserve"></w:t></w:r></w:p><w:p><w:r><w:t xml:space="preserve">Visto l&apos;allegato schema di convenzione, composto da n. 10 articoli;</w:t></w:r></w:p><w:p><w:r><w:t xml:space="preserve"></w:t></w:r></w:p><w:p><w:r><w:t xml:space="preserve">Ritenuto pertanto di dover procedere alla formale approvazione dello schema di</w:t></w:r></w:p><w:p><w:r><w:t xml:space="preserve">convenzione, e alla conseguente stipula della stessa convenzione con il Comune di</w:t></w:r></w:p><w:p><w:r><w:t xml:space="preserve">_______________;</w:t></w:r></w:p><w:p><w:r><w:t xml:space="preserve"></w:t></w:r></w:p><w:p><w:r><w:t xml:space="preserve">Acquisiti i pareri di regolarit� tecnica e contabile sulla proposta relativa alla presente</w:t></w:r></w:p><w:p><w:r><w:t xml:space="preserve">deliberazione, ai sensi dell&apos;art. 49, comma 1, del D.Lgs. n. 267/2000, e s.m.i.;</w:t></w:r></w:p><w:p><w:r><w:t xml:space="preserve"></w:t></w:r></w:p><w:p><w:r><w:t xml:space="preserve">Visto il combinato delle disposizioni di cui all&apos;art. 42, comma 2, 48 e 50 del D.Lgs. n.</w:t></w:r></w:p><w:p><w:r><w:t xml:space="preserve">267/2000;</w:t></w:r></w:p><w:p><w:r><w:t xml:space="preserve"></w:t></w:r></w:p><w:p><w:r><w:t xml:space="preserve">Ravvisata l&apos;esigenza di procedere in merito, in ragione delle suesposte motivazioni;</w:t></w:r></w:p><w:p><w:r><w:t xml:space="preserve">Con voti ___________, resi dai presenti nelle forme di legge,</w:t></w:r></w:p><w:p><w:r><w:t xml:space="preserve"></w:t></w:r></w:p><w:p><w:r><w:t xml:space="preserve">  DELIBERA</w:t></w:r></w:p><w:p><w:r><w:t xml:space="preserve"></w:t></w:r></w:p><w:p><w:r><w:t xml:space="preserve">Per le narrate premesse, che qui debbono intendersi integralmente riportate e trascritte,</w:t></w:r></w:p><w:p><w:r><w:t xml:space="preserve"></w:t></w:r></w:p><w:p><w:r><w:t xml:space="preserve">Di stipulare con il Comune di _______________, ai sensi dell&apos;art. 18 del CCNL del Comparto</w:t></w:r></w:p><w:p><w:r><w:t xml:space="preserve">Funzioni Locali 2022/2024, apposito accordo negoziale per l&apos;utilizzo condiviso della/del</w:t></w:r></w:p><w:p><w:r><w:t xml:space="preserve">dipendente Dr.ssa/Dott. ___________________, inquadrata/o nell&apos;Area _________________</w:t></w:r></w:p><w:p><w:r><w:t xml:space="preserve">con il profilo professionale di Istruttore/Funzionario __________________________, per n.</w:t></w:r></w:p><w:p><w:r><w:t xml:space="preserve">_______ ore settimanali, con decorrenza dal _____________________ - e comunque dalla</w:t></w:r></w:p><w:p><w:r><w:t xml:space="preserve">data di perfezionamento della convenzione - fino al ________________;</w:t></w:r></w:p><w:p><w:r><w:t xml:space="preserve"></w:t></w:r></w:p><w:p><w:r><w:t xml:space="preserve">Di approvare in proposito l&apos;unito schema di convenzione ex art. 18 del CCNL 2022/2024 per</w:t></w:r></w:p><w:p><w:r><w:t xml:space="preserve">l&apos;utilizzo a tempo parziale (__/36 ore settimanali), da parte del Comune di</w:t></w:r></w:p><w:p><w:r><w:t xml:space="preserve">________________, del predetto dipendente del Comune di __________________;</w:t></w:r></w:p><w:p><w:r><w:t xml:space="preserve"></w:t></w:r></w:p><w:p><w:r><w:t xml:space="preserve">Di autorizzare il Responsabile del Servizio _______________/Segretario Comunale alla</w:t></w:r></w:p><w:p><w:r><w:t xml:space="preserve">sottoscrizione della convenzione in parola.</w:t></w:r></w:p><w:p><w:r><w:t xml:space="preserve"></w:t></w:r></w:p><w:p><w:r><w:t xml:space="preserve">Di trasmettere copia della presente deliberazione sia al Comune di _________________ che</w:t></w:r></w:p><w:p><w:r><w:t xml:space="preserve">alla/al dipendente interessata/o.</w:t></w:r></w:p><w:p><w:r><w:t xml:space="preserve"></w:t></w:r></w:p><w:p><w:r><w:t xml:space="preserve">Indi, stante l&apos;urgenza del presente atto, conseguente all&apos;esigenza di avviare sollecitamente</w:t></w:r></w:p><w:p><w:r><w:t xml:space="preserve">il rapporto convenzionale in discorso, con separata votazione resa dai presenti nelle forme</w:t></w:r></w:p><w:p><w:r><w:t xml:space="preserve">di legge, nel seguente modo:</w:t></w:r></w:p><w:p><w:r><w:t xml:space="preserve">_____________________________</w:t></w:r></w:p><w:p><w:r><w:t xml:space="preserve">la Giunta Comunale ne delibera la immediata eseguibilit�, ai sensi e per gli effetti delle</w:t></w:r></w:p><w:p><w:r><w:t xml:space="preserve">disposizioni di cui all&apos;art. 134, comma 4, del D.Lgs. n. 267/2000.</w:t></w:r></w:p><w:p><w:r><w:t xml:space="preserve"></w:t></w:r></w:p></w:body></w:document>
</file>